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73B9E" w14:textId="77777777" w:rsidR="00426233" w:rsidRDefault="00426233">
      <w:pPr>
        <w:pStyle w:val="Title"/>
        <w:spacing w:after="120"/>
        <w:rPr>
          <w:rFonts w:ascii="Tahoma" w:hAnsi="Tahoma" w:cs="Tahoma"/>
          <w:iCs/>
          <w:noProof/>
          <w:sz w:val="40"/>
          <w:lang w:val="en-AU"/>
        </w:rPr>
      </w:pPr>
      <w:r>
        <w:rPr>
          <w:rFonts w:ascii="Tahoma" w:hAnsi="Tahoma" w:cs="Tahoma"/>
          <w:iCs/>
          <w:noProof/>
          <w:sz w:val="40"/>
          <w:lang w:val="en-AU"/>
        </w:rPr>
        <w:t>Dr. Craig Costello</w:t>
      </w:r>
    </w:p>
    <w:p w14:paraId="4DD6E3CE" w14:textId="77777777" w:rsidR="00426233" w:rsidRDefault="00C03B23">
      <w:pPr>
        <w:pStyle w:val="Title"/>
        <w:spacing w:after="120"/>
        <w:rPr>
          <w:i/>
          <w:iCs/>
          <w:lang w:val="en-AU"/>
        </w:rPr>
      </w:pPr>
      <w:r>
        <w:rPr>
          <w:i/>
          <w:iCs/>
          <w:noProof/>
          <w:lang w:val="en-AU"/>
        </w:rPr>
        <w:t>MBBS FRACP B.Ap.Sc (Consultant Neurologist)</w:t>
      </w:r>
    </w:p>
    <w:p w14:paraId="47EE33A5" w14:textId="77777777" w:rsidR="00426233" w:rsidRDefault="00C03B23">
      <w:pPr>
        <w:spacing w:line="22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 Alexandra St ~ North Ward Qld</w:t>
      </w:r>
      <w:r w:rsidR="00426233">
        <w:rPr>
          <w:rFonts w:ascii="Times New Roman" w:hAnsi="Times New Roman"/>
          <w:sz w:val="24"/>
          <w:szCs w:val="24"/>
        </w:rPr>
        <w:t xml:space="preserve"> ~ 0411.033.372 </w:t>
      </w:r>
      <w:r>
        <w:rPr>
          <w:rFonts w:ascii="Times New Roman" w:hAnsi="Times New Roman"/>
          <w:sz w:val="24"/>
          <w:szCs w:val="24"/>
        </w:rPr>
        <w:t>(M) ~ cecostello@bigpond.com</w:t>
      </w:r>
    </w:p>
    <w:p w14:paraId="18402AAB" w14:textId="77777777" w:rsidR="00426233" w:rsidRDefault="00990B01">
      <w:pPr>
        <w:pStyle w:val="Heading1"/>
        <w:rPr>
          <w:sz w:val="27"/>
        </w:rPr>
      </w:pPr>
      <w:r>
        <w:rPr>
          <w:noProof/>
          <w:sz w:val="40"/>
        </w:rPr>
        <w:pict w14:anchorId="7696794A">
          <v:line id="_x0000_s1026" alt="" style="position:absolute;left:0;text-align:left;z-index:251657728;mso-wrap-edited:f;mso-width-percent:0;mso-height-percent:0;mso-width-percent:0;mso-height-percent:0" from="0,5pt" to="464.3pt,5pt" strokecolor="gray" strokeweight="3pt"/>
        </w:pict>
      </w:r>
    </w:p>
    <w:p w14:paraId="70B1A0E9" w14:textId="77777777" w:rsidR="00426233" w:rsidRPr="004444A3" w:rsidRDefault="00426233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976ECB9" w14:textId="77777777" w:rsidR="00426233" w:rsidRPr="004444A3" w:rsidRDefault="00426233" w:rsidP="00426233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4444A3">
        <w:rPr>
          <w:rFonts w:ascii="Times New Roman" w:hAnsi="Times New Roman"/>
          <w:b/>
          <w:sz w:val="28"/>
          <w:szCs w:val="28"/>
        </w:rPr>
        <w:t>Current Roles</w:t>
      </w:r>
      <w:r w:rsidRPr="004444A3">
        <w:rPr>
          <w:rFonts w:ascii="Times New Roman" w:hAnsi="Times New Roman"/>
          <w:b/>
          <w:i/>
          <w:sz w:val="28"/>
          <w:szCs w:val="28"/>
        </w:rPr>
        <w:t>:</w:t>
      </w:r>
    </w:p>
    <w:p w14:paraId="12646C92" w14:textId="77777777" w:rsidR="00C03B23" w:rsidRDefault="00C03B23" w:rsidP="00426233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Consultant Neurologist</w:t>
      </w:r>
      <w:r w:rsidR="00426233" w:rsidRPr="004444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The Townsville and Mater Hospitals Townsville Qld </w:t>
      </w:r>
    </w:p>
    <w:p w14:paraId="31A5DE14" w14:textId="77777777" w:rsidR="00C03B23" w:rsidRDefault="00C03B23" w:rsidP="00426233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Snr Lecturer (Neurology) – Discipline of Medicine James Cook University Townsville Qld</w:t>
      </w:r>
    </w:p>
    <w:p w14:paraId="3B1222E1" w14:textId="77777777" w:rsidR="00426233" w:rsidRPr="004444A3" w:rsidRDefault="00426233" w:rsidP="00426233">
      <w:pPr>
        <w:rPr>
          <w:rFonts w:ascii="Times New Roman" w:hAnsi="Times New Roman"/>
          <w:b/>
          <w:spacing w:val="40"/>
        </w:rPr>
      </w:pPr>
    </w:p>
    <w:p w14:paraId="41D0EC40" w14:textId="77777777" w:rsidR="00426233" w:rsidRPr="004444A3" w:rsidRDefault="00426233" w:rsidP="00426233">
      <w:pPr>
        <w:spacing w:after="120"/>
        <w:rPr>
          <w:rFonts w:ascii="Times New Roman" w:hAnsi="Times New Roman"/>
          <w:b/>
          <w:i/>
          <w:sz w:val="28"/>
          <w:szCs w:val="28"/>
        </w:rPr>
      </w:pPr>
      <w:r w:rsidRPr="004444A3">
        <w:rPr>
          <w:rFonts w:ascii="Times New Roman" w:hAnsi="Times New Roman"/>
          <w:b/>
          <w:sz w:val="28"/>
          <w:szCs w:val="28"/>
        </w:rPr>
        <w:t>Education</w:t>
      </w:r>
      <w:r w:rsidRPr="004444A3">
        <w:rPr>
          <w:rFonts w:ascii="Times New Roman" w:hAnsi="Times New Roman"/>
          <w:b/>
          <w:i/>
          <w:sz w:val="28"/>
          <w:szCs w:val="28"/>
        </w:rPr>
        <w:t>:</w:t>
      </w:r>
    </w:p>
    <w:p w14:paraId="07043D47" w14:textId="77777777" w:rsidR="00426233" w:rsidRPr="00C03B23" w:rsidRDefault="00426233" w:rsidP="00426233">
      <w:pPr>
        <w:pStyle w:val="Institution"/>
        <w:keepNext w:val="0"/>
        <w:spacing w:before="0" w:line="240" w:lineRule="auto"/>
        <w:ind w:left="0" w:right="-4"/>
        <w:rPr>
          <w:rFonts w:ascii="Times New Roman" w:hAnsi="Times New Roman"/>
          <w:b w:val="0"/>
          <w:sz w:val="24"/>
          <w:szCs w:val="24"/>
          <w:lang w:val="en-AU"/>
        </w:rPr>
      </w:pPr>
      <w:r w:rsidRPr="004444A3">
        <w:rPr>
          <w:rFonts w:ascii="Times New Roman" w:hAnsi="Times New Roman"/>
          <w:sz w:val="24"/>
          <w:szCs w:val="24"/>
          <w:lang w:val="en-AU"/>
        </w:rPr>
        <w:t>FRACP</w:t>
      </w:r>
      <w:r w:rsidR="00C03B23">
        <w:rPr>
          <w:rFonts w:ascii="Times New Roman" w:hAnsi="Times New Roman"/>
          <w:sz w:val="24"/>
          <w:szCs w:val="24"/>
          <w:lang w:val="en-AU"/>
        </w:rPr>
        <w:t xml:space="preserve"> – </w:t>
      </w:r>
      <w:r w:rsidR="00C03B23">
        <w:rPr>
          <w:rFonts w:ascii="Times New Roman" w:hAnsi="Times New Roman"/>
          <w:b w:val="0"/>
          <w:sz w:val="24"/>
          <w:szCs w:val="24"/>
          <w:lang w:val="en-AU"/>
        </w:rPr>
        <w:t>Admitted to Fellowship 9</w:t>
      </w:r>
      <w:r w:rsidR="00C03B23" w:rsidRPr="00C03B23">
        <w:rPr>
          <w:rFonts w:ascii="Times New Roman" w:hAnsi="Times New Roman"/>
          <w:b w:val="0"/>
          <w:sz w:val="24"/>
          <w:szCs w:val="24"/>
          <w:vertAlign w:val="superscript"/>
          <w:lang w:val="en-AU"/>
        </w:rPr>
        <w:t>th</w:t>
      </w:r>
      <w:r w:rsidR="00C03B23">
        <w:rPr>
          <w:rFonts w:ascii="Times New Roman" w:hAnsi="Times New Roman"/>
          <w:b w:val="0"/>
          <w:sz w:val="24"/>
          <w:szCs w:val="24"/>
          <w:lang w:val="en-AU"/>
        </w:rPr>
        <w:t xml:space="preserve"> December 2011</w:t>
      </w:r>
    </w:p>
    <w:p w14:paraId="48AF8118" w14:textId="77777777" w:rsidR="00802929" w:rsidRDefault="00802929" w:rsidP="00C03B23">
      <w:pPr>
        <w:pStyle w:val="Institution"/>
        <w:keepNext w:val="0"/>
        <w:spacing w:before="0" w:line="240" w:lineRule="auto"/>
        <w:ind w:left="0" w:right="-4"/>
        <w:rPr>
          <w:rFonts w:ascii="Times New Roman" w:hAnsi="Times New Roman"/>
          <w:sz w:val="24"/>
          <w:szCs w:val="24"/>
          <w:lang w:val="en-AU"/>
        </w:rPr>
      </w:pPr>
    </w:p>
    <w:p w14:paraId="0FF84752" w14:textId="77777777" w:rsidR="00426233" w:rsidRPr="00C03B23" w:rsidRDefault="00426233" w:rsidP="00C03B23">
      <w:pPr>
        <w:pStyle w:val="Institution"/>
        <w:keepNext w:val="0"/>
        <w:spacing w:before="0" w:line="240" w:lineRule="auto"/>
        <w:ind w:left="0" w:right="-4"/>
        <w:rPr>
          <w:rFonts w:ascii="Times New Roman" w:hAnsi="Times New Roman"/>
          <w:sz w:val="24"/>
          <w:szCs w:val="24"/>
          <w:lang w:val="en-AU"/>
        </w:rPr>
      </w:pPr>
      <w:r w:rsidRPr="004444A3">
        <w:rPr>
          <w:rFonts w:ascii="Times New Roman" w:hAnsi="Times New Roman"/>
          <w:sz w:val="24"/>
          <w:szCs w:val="24"/>
          <w:lang w:val="en-AU"/>
        </w:rPr>
        <w:t>MBBS</w:t>
      </w:r>
      <w:r w:rsidR="00C03B23">
        <w:rPr>
          <w:rFonts w:ascii="Times New Roman" w:hAnsi="Times New Roman"/>
          <w:sz w:val="24"/>
          <w:szCs w:val="24"/>
          <w:lang w:val="en-AU"/>
        </w:rPr>
        <w:t xml:space="preserve"> - </w:t>
      </w:r>
      <w:r w:rsidRPr="00C03B23">
        <w:rPr>
          <w:rFonts w:ascii="Times New Roman" w:hAnsi="Times New Roman"/>
          <w:b w:val="0"/>
          <w:bCs/>
          <w:iCs/>
          <w:sz w:val="24"/>
          <w:szCs w:val="23"/>
          <w:lang w:val="en-AU"/>
        </w:rPr>
        <w:t>University of Queensland (2003)</w:t>
      </w:r>
    </w:p>
    <w:p w14:paraId="42D4C0D9" w14:textId="77777777" w:rsidR="00802929" w:rsidRDefault="00802929" w:rsidP="00C03B23">
      <w:pPr>
        <w:pStyle w:val="Institution"/>
        <w:keepNext w:val="0"/>
        <w:spacing w:before="0" w:line="240" w:lineRule="auto"/>
        <w:ind w:left="0" w:right="-4"/>
        <w:rPr>
          <w:rFonts w:ascii="Times New Roman" w:hAnsi="Times New Roman"/>
          <w:sz w:val="23"/>
          <w:szCs w:val="23"/>
          <w:lang w:val="en-AU"/>
        </w:rPr>
      </w:pPr>
    </w:p>
    <w:p w14:paraId="76F7172D" w14:textId="47F952B5" w:rsidR="00426233" w:rsidRDefault="00426233" w:rsidP="00C03B23">
      <w:pPr>
        <w:pStyle w:val="Institution"/>
        <w:keepNext w:val="0"/>
        <w:spacing w:before="0" w:line="240" w:lineRule="auto"/>
        <w:ind w:left="0" w:right="-4"/>
        <w:rPr>
          <w:rFonts w:ascii="Times New Roman" w:hAnsi="Times New Roman"/>
          <w:b w:val="0"/>
          <w:bCs/>
          <w:iCs/>
          <w:sz w:val="23"/>
          <w:szCs w:val="23"/>
          <w:lang w:val="en-AU"/>
        </w:rPr>
      </w:pPr>
      <w:r w:rsidRPr="004444A3">
        <w:rPr>
          <w:rFonts w:ascii="Times New Roman" w:hAnsi="Times New Roman"/>
          <w:sz w:val="23"/>
          <w:szCs w:val="23"/>
          <w:lang w:val="en-AU"/>
        </w:rPr>
        <w:t>B</w:t>
      </w:r>
      <w:r w:rsidR="00C03B23">
        <w:rPr>
          <w:rFonts w:ascii="Times New Roman" w:hAnsi="Times New Roman"/>
          <w:sz w:val="23"/>
          <w:szCs w:val="23"/>
          <w:lang w:val="en-AU"/>
        </w:rPr>
        <w:t xml:space="preserve">achelor of Applied Science – </w:t>
      </w:r>
      <w:r w:rsidRPr="00C03B23">
        <w:rPr>
          <w:rFonts w:ascii="Times New Roman" w:hAnsi="Times New Roman"/>
          <w:b w:val="0"/>
          <w:bCs/>
          <w:iCs/>
          <w:sz w:val="23"/>
          <w:szCs w:val="23"/>
          <w:lang w:val="en-AU"/>
        </w:rPr>
        <w:t>University of Newcastle (1995)</w:t>
      </w:r>
    </w:p>
    <w:p w14:paraId="42E6B342" w14:textId="2777CC16" w:rsidR="004F2324" w:rsidRDefault="004F2324" w:rsidP="00C03B23">
      <w:pPr>
        <w:pStyle w:val="Institution"/>
        <w:keepNext w:val="0"/>
        <w:spacing w:before="0" w:line="240" w:lineRule="auto"/>
        <w:ind w:left="0" w:right="-4"/>
        <w:rPr>
          <w:rFonts w:ascii="Times New Roman" w:hAnsi="Times New Roman"/>
          <w:b w:val="0"/>
          <w:bCs/>
          <w:i/>
          <w:iCs/>
          <w:sz w:val="23"/>
          <w:szCs w:val="23"/>
          <w:lang w:val="en-AU"/>
        </w:rPr>
      </w:pPr>
    </w:p>
    <w:p w14:paraId="39DD2B0E" w14:textId="60BDF413" w:rsidR="004F2324" w:rsidRDefault="004F2324" w:rsidP="00C03B23">
      <w:pPr>
        <w:pStyle w:val="Institution"/>
        <w:keepNext w:val="0"/>
        <w:spacing w:before="0" w:line="240" w:lineRule="auto"/>
        <w:ind w:left="0" w:right="-4"/>
        <w:rPr>
          <w:rFonts w:ascii="Times New Roman" w:hAnsi="Times New Roman"/>
          <w:b w:val="0"/>
          <w:bCs/>
          <w:iCs/>
          <w:sz w:val="28"/>
          <w:szCs w:val="28"/>
          <w:lang w:val="en-AU"/>
        </w:rPr>
      </w:pPr>
      <w:r>
        <w:rPr>
          <w:rFonts w:ascii="Times New Roman" w:hAnsi="Times New Roman"/>
          <w:bCs/>
          <w:iCs/>
          <w:sz w:val="28"/>
          <w:szCs w:val="28"/>
          <w:lang w:val="en-AU"/>
        </w:rPr>
        <w:t>Medical Representation:</w:t>
      </w:r>
    </w:p>
    <w:p w14:paraId="72495AA3" w14:textId="5D96D09E" w:rsidR="004F2324" w:rsidRPr="000F12A0" w:rsidRDefault="004F2324" w:rsidP="00C03B23">
      <w:pPr>
        <w:pStyle w:val="Institution"/>
        <w:keepNext w:val="0"/>
        <w:spacing w:before="0" w:line="240" w:lineRule="auto"/>
        <w:ind w:left="0" w:right="-4"/>
        <w:rPr>
          <w:rFonts w:ascii="Times New Roman" w:hAnsi="Times New Roman"/>
          <w:b w:val="0"/>
          <w:bCs/>
          <w:iCs/>
          <w:sz w:val="24"/>
          <w:szCs w:val="24"/>
          <w:lang w:val="en-AU"/>
        </w:rPr>
      </w:pPr>
      <w:r w:rsidRPr="000F12A0">
        <w:rPr>
          <w:rFonts w:ascii="Times New Roman" w:hAnsi="Times New Roman"/>
          <w:b w:val="0"/>
          <w:bCs/>
          <w:iCs/>
          <w:sz w:val="24"/>
          <w:szCs w:val="24"/>
          <w:lang w:val="en-AU"/>
        </w:rPr>
        <w:t>Past Chair Regional Neurology Committee (ANZAN) 2014-2018</w:t>
      </w:r>
    </w:p>
    <w:p w14:paraId="7DCE2DDD" w14:textId="403696DD" w:rsidR="004F2324" w:rsidRPr="000F12A0" w:rsidRDefault="004F2324" w:rsidP="00C03B23">
      <w:pPr>
        <w:pStyle w:val="Institution"/>
        <w:keepNext w:val="0"/>
        <w:spacing w:before="0" w:line="240" w:lineRule="auto"/>
        <w:ind w:left="0" w:right="-4"/>
        <w:rPr>
          <w:rFonts w:ascii="Times New Roman" w:hAnsi="Times New Roman"/>
          <w:b w:val="0"/>
          <w:bCs/>
          <w:iCs/>
          <w:sz w:val="24"/>
          <w:szCs w:val="24"/>
          <w:lang w:val="en-AU"/>
        </w:rPr>
      </w:pPr>
      <w:r w:rsidRPr="000F12A0">
        <w:rPr>
          <w:rFonts w:ascii="Times New Roman" w:hAnsi="Times New Roman"/>
          <w:b w:val="0"/>
          <w:bCs/>
          <w:iCs/>
          <w:sz w:val="24"/>
          <w:szCs w:val="24"/>
          <w:lang w:val="en-AU"/>
        </w:rPr>
        <w:t>Past Chair Physician Working Group – Mater Hospital 2013-2018</w:t>
      </w:r>
      <w:bookmarkStart w:id="0" w:name="_GoBack"/>
      <w:bookmarkEnd w:id="0"/>
    </w:p>
    <w:p w14:paraId="00410B18" w14:textId="77777777" w:rsidR="00426233" w:rsidRPr="00C03B23" w:rsidRDefault="00426233" w:rsidP="00426233">
      <w:pPr>
        <w:pStyle w:val="Title"/>
        <w:jc w:val="left"/>
        <w:rPr>
          <w:smallCaps/>
        </w:rPr>
      </w:pPr>
    </w:p>
    <w:p w14:paraId="5A534101" w14:textId="77777777" w:rsidR="00426233" w:rsidRPr="004444A3" w:rsidRDefault="00426233" w:rsidP="00426233">
      <w:pPr>
        <w:spacing w:after="120"/>
        <w:rPr>
          <w:rFonts w:ascii="Times New Roman" w:hAnsi="Times New Roman"/>
          <w:b/>
          <w:sz w:val="28"/>
          <w:szCs w:val="28"/>
        </w:rPr>
      </w:pPr>
      <w:r w:rsidRPr="004444A3">
        <w:rPr>
          <w:rFonts w:ascii="Times New Roman" w:hAnsi="Times New Roman"/>
          <w:b/>
          <w:sz w:val="28"/>
          <w:szCs w:val="28"/>
        </w:rPr>
        <w:t>Publications</w:t>
      </w:r>
    </w:p>
    <w:p w14:paraId="46F1A06D" w14:textId="77777777" w:rsidR="00C03B23" w:rsidRPr="00802929" w:rsidRDefault="00C03B23" w:rsidP="00C03B23">
      <w:pPr>
        <w:widowControl w:val="0"/>
        <w:autoSpaceDE w:val="0"/>
        <w:autoSpaceDN w:val="0"/>
        <w:adjustRightInd w:val="0"/>
        <w:spacing w:line="340" w:lineRule="atLeast"/>
        <w:rPr>
          <w:rFonts w:ascii="Times" w:hAnsi="Times" w:cs="Arial"/>
          <w:sz w:val="24"/>
          <w:szCs w:val="26"/>
          <w:lang w:val="en-US" w:eastAsia="en-US"/>
        </w:rPr>
      </w:pPr>
      <w:r w:rsidRPr="00802929">
        <w:rPr>
          <w:rFonts w:ascii="Times" w:hAnsi="Times"/>
          <w:sz w:val="24"/>
          <w:szCs w:val="24"/>
          <w:lang w:val="en-US" w:eastAsia="en-US"/>
        </w:rPr>
        <w:t xml:space="preserve">Rituximab- associated progressive multifocal leukoencephalopathy in rheumatoid arthritis; </w:t>
      </w:r>
      <w:r w:rsidRPr="00802929">
        <w:rPr>
          <w:rFonts w:ascii="Times" w:hAnsi="Times" w:cs="Arial"/>
          <w:sz w:val="24"/>
          <w:szCs w:val="26"/>
          <w:lang w:val="en-US" w:eastAsia="en-US"/>
        </w:rPr>
        <w:t xml:space="preserve">Clifford DB, </w:t>
      </w:r>
      <w:proofErr w:type="spellStart"/>
      <w:r w:rsidRPr="00802929">
        <w:rPr>
          <w:rFonts w:ascii="Times" w:hAnsi="Times" w:cs="Arial"/>
          <w:sz w:val="24"/>
          <w:szCs w:val="26"/>
          <w:lang w:val="en-US" w:eastAsia="en-US"/>
        </w:rPr>
        <w:t>Ances</w:t>
      </w:r>
      <w:proofErr w:type="spellEnd"/>
      <w:r w:rsidRPr="00802929">
        <w:rPr>
          <w:rFonts w:ascii="Times" w:hAnsi="Times" w:cs="Arial"/>
          <w:sz w:val="24"/>
          <w:szCs w:val="26"/>
          <w:lang w:val="en-US" w:eastAsia="en-US"/>
        </w:rPr>
        <w:t xml:space="preserve"> B, </w:t>
      </w:r>
      <w:r w:rsidRPr="00802929">
        <w:rPr>
          <w:rFonts w:ascii="Times" w:hAnsi="Times" w:cs="Arial"/>
          <w:b/>
          <w:bCs/>
          <w:sz w:val="24"/>
          <w:szCs w:val="26"/>
          <w:lang w:val="en-US" w:eastAsia="en-US"/>
        </w:rPr>
        <w:t>Costello</w:t>
      </w:r>
      <w:r w:rsidRPr="00802929">
        <w:rPr>
          <w:rFonts w:ascii="Times" w:hAnsi="Times" w:cs="Arial"/>
          <w:sz w:val="24"/>
          <w:szCs w:val="26"/>
          <w:lang w:val="en-US" w:eastAsia="en-US"/>
        </w:rPr>
        <w:t xml:space="preserve"> C, </w:t>
      </w:r>
      <w:proofErr w:type="spellStart"/>
      <w:proofErr w:type="gramStart"/>
      <w:r w:rsidRPr="00802929">
        <w:rPr>
          <w:rFonts w:ascii="Times" w:hAnsi="Times" w:cs="Arial"/>
          <w:sz w:val="24"/>
          <w:szCs w:val="26"/>
          <w:lang w:val="en-US" w:eastAsia="en-US"/>
        </w:rPr>
        <w:t>etal</w:t>
      </w:r>
      <w:proofErr w:type="spellEnd"/>
      <w:r w:rsidRPr="00802929">
        <w:rPr>
          <w:rFonts w:ascii="Times" w:hAnsi="Times" w:cs="Arial"/>
          <w:sz w:val="24"/>
          <w:szCs w:val="26"/>
          <w:lang w:val="en-US" w:eastAsia="en-US"/>
        </w:rPr>
        <w:t xml:space="preserve">  Arch</w:t>
      </w:r>
      <w:proofErr w:type="gramEnd"/>
      <w:r w:rsidRPr="00802929">
        <w:rPr>
          <w:rFonts w:ascii="Times" w:hAnsi="Times" w:cs="Arial"/>
          <w:sz w:val="24"/>
          <w:szCs w:val="26"/>
          <w:lang w:val="en-US" w:eastAsia="en-US"/>
        </w:rPr>
        <w:t xml:space="preserve"> Neurol. 2011 Sep;68(9):1156-64.</w:t>
      </w:r>
    </w:p>
    <w:p w14:paraId="3EA44E63" w14:textId="77777777" w:rsidR="00802929" w:rsidRPr="00802929" w:rsidRDefault="00802929" w:rsidP="00C03B23">
      <w:pPr>
        <w:widowControl w:val="0"/>
        <w:autoSpaceDE w:val="0"/>
        <w:autoSpaceDN w:val="0"/>
        <w:adjustRightInd w:val="0"/>
        <w:spacing w:line="340" w:lineRule="atLeast"/>
        <w:rPr>
          <w:rFonts w:ascii="Times" w:hAnsi="Times" w:cs="Arial"/>
          <w:sz w:val="24"/>
          <w:szCs w:val="26"/>
          <w:lang w:val="en-US" w:eastAsia="en-US"/>
        </w:rPr>
      </w:pPr>
    </w:p>
    <w:p w14:paraId="40600F2C" w14:textId="77777777" w:rsidR="00C03B23" w:rsidRPr="00802929" w:rsidRDefault="00C03B23" w:rsidP="00C03B23">
      <w:pPr>
        <w:widowControl w:val="0"/>
        <w:autoSpaceDE w:val="0"/>
        <w:autoSpaceDN w:val="0"/>
        <w:adjustRightInd w:val="0"/>
        <w:spacing w:line="340" w:lineRule="atLeast"/>
        <w:rPr>
          <w:rFonts w:ascii="Times" w:hAnsi="Times" w:cs="Arial"/>
          <w:sz w:val="24"/>
          <w:szCs w:val="26"/>
          <w:lang w:val="en-US" w:eastAsia="en-US"/>
        </w:rPr>
      </w:pPr>
      <w:r w:rsidRPr="00802929">
        <w:rPr>
          <w:rFonts w:ascii="Times" w:hAnsi="Times" w:cs="Arial"/>
          <w:sz w:val="24"/>
          <w:szCs w:val="26"/>
          <w:lang w:val="en-US" w:eastAsia="en-US"/>
        </w:rPr>
        <w:t xml:space="preserve">Age over 80 years is not associated with increased </w:t>
      </w:r>
      <w:proofErr w:type="spellStart"/>
      <w:r w:rsidRPr="00802929">
        <w:rPr>
          <w:rFonts w:ascii="Times" w:hAnsi="Times" w:cs="Arial"/>
          <w:sz w:val="24"/>
          <w:szCs w:val="26"/>
          <w:lang w:val="en-US" w:eastAsia="en-US"/>
        </w:rPr>
        <w:t>haemorrhagic</w:t>
      </w:r>
      <w:proofErr w:type="spellEnd"/>
      <w:r w:rsidRPr="00802929">
        <w:rPr>
          <w:rFonts w:ascii="Times" w:hAnsi="Times" w:cs="Arial"/>
          <w:sz w:val="24"/>
          <w:szCs w:val="26"/>
          <w:lang w:val="en-US" w:eastAsia="en-US"/>
        </w:rPr>
        <w:t xml:space="preserve"> transformation after stroke thrombolysis; </w:t>
      </w:r>
      <w:r w:rsidRPr="00802929">
        <w:rPr>
          <w:rFonts w:ascii="Times" w:hAnsi="Times" w:cs="Arial"/>
          <w:b/>
          <w:sz w:val="24"/>
          <w:szCs w:val="26"/>
          <w:lang w:val="en-US" w:eastAsia="en-US"/>
        </w:rPr>
        <w:t>Costello CA</w:t>
      </w:r>
      <w:r w:rsidRPr="00802929">
        <w:rPr>
          <w:rFonts w:ascii="Times" w:hAnsi="Times" w:cs="Arial"/>
          <w:sz w:val="24"/>
          <w:szCs w:val="26"/>
          <w:lang w:val="en-US" w:eastAsia="en-US"/>
        </w:rPr>
        <w:t xml:space="preserve">, Campbell BC, Perez de la Ossa N </w:t>
      </w:r>
      <w:proofErr w:type="spellStart"/>
      <w:r w:rsidRPr="00802929">
        <w:rPr>
          <w:rFonts w:ascii="Times" w:hAnsi="Times" w:cs="Arial"/>
          <w:sz w:val="24"/>
          <w:szCs w:val="26"/>
          <w:lang w:val="en-US" w:eastAsia="en-US"/>
        </w:rPr>
        <w:t>etal</w:t>
      </w:r>
      <w:proofErr w:type="spellEnd"/>
      <w:r w:rsidRPr="00802929">
        <w:rPr>
          <w:rFonts w:ascii="Times" w:hAnsi="Times" w:cs="Arial"/>
          <w:sz w:val="24"/>
          <w:szCs w:val="26"/>
          <w:lang w:val="en-US" w:eastAsia="en-US"/>
        </w:rPr>
        <w:t xml:space="preserve"> J </w:t>
      </w:r>
      <w:proofErr w:type="spellStart"/>
      <w:r w:rsidRPr="00802929">
        <w:rPr>
          <w:rFonts w:ascii="Times" w:hAnsi="Times" w:cs="Arial"/>
          <w:sz w:val="24"/>
          <w:szCs w:val="26"/>
          <w:lang w:val="en-US" w:eastAsia="en-US"/>
        </w:rPr>
        <w:t>Clin</w:t>
      </w:r>
      <w:proofErr w:type="spellEnd"/>
      <w:r w:rsidRPr="00802929">
        <w:rPr>
          <w:rFonts w:ascii="Times" w:hAnsi="Times" w:cs="Arial"/>
          <w:sz w:val="24"/>
          <w:szCs w:val="26"/>
          <w:lang w:val="en-US" w:eastAsia="en-US"/>
        </w:rPr>
        <w:t xml:space="preserve"> </w:t>
      </w:r>
      <w:proofErr w:type="spellStart"/>
      <w:r w:rsidRPr="00802929">
        <w:rPr>
          <w:rFonts w:ascii="Times" w:hAnsi="Times" w:cs="Arial"/>
          <w:sz w:val="24"/>
          <w:szCs w:val="26"/>
          <w:lang w:val="en-US" w:eastAsia="en-US"/>
        </w:rPr>
        <w:t>Neurosci</w:t>
      </w:r>
      <w:proofErr w:type="spellEnd"/>
      <w:r w:rsidRPr="00802929">
        <w:rPr>
          <w:rFonts w:ascii="Times" w:hAnsi="Times" w:cs="Arial"/>
          <w:sz w:val="24"/>
          <w:szCs w:val="26"/>
          <w:lang w:val="en-US" w:eastAsia="en-US"/>
        </w:rPr>
        <w:t xml:space="preserve">. 2012 Mar:19(3): 360-3 </w:t>
      </w:r>
    </w:p>
    <w:p w14:paraId="4032D158" w14:textId="77777777" w:rsidR="00802929" w:rsidRDefault="00802929" w:rsidP="00C03B23">
      <w:pPr>
        <w:widowControl w:val="0"/>
        <w:autoSpaceDE w:val="0"/>
        <w:autoSpaceDN w:val="0"/>
        <w:adjustRightInd w:val="0"/>
        <w:spacing w:line="340" w:lineRule="atLeast"/>
        <w:rPr>
          <w:rFonts w:ascii="Times" w:hAnsi="Times" w:cs="Arial"/>
          <w:sz w:val="24"/>
          <w:szCs w:val="26"/>
          <w:lang w:val="en-US" w:eastAsia="en-US"/>
        </w:rPr>
      </w:pPr>
    </w:p>
    <w:p w14:paraId="7895E5F2" w14:textId="77777777" w:rsidR="00C03B23" w:rsidRPr="00802929" w:rsidRDefault="00C03B23" w:rsidP="00C03B23">
      <w:pPr>
        <w:widowControl w:val="0"/>
        <w:autoSpaceDE w:val="0"/>
        <w:autoSpaceDN w:val="0"/>
        <w:adjustRightInd w:val="0"/>
        <w:spacing w:line="340" w:lineRule="atLeast"/>
        <w:rPr>
          <w:rFonts w:ascii="Times" w:hAnsi="Times" w:cs="Arial"/>
          <w:sz w:val="24"/>
          <w:szCs w:val="26"/>
          <w:lang w:val="en-US" w:eastAsia="en-US"/>
        </w:rPr>
      </w:pPr>
      <w:r w:rsidRPr="00802929">
        <w:rPr>
          <w:rFonts w:ascii="Times" w:hAnsi="Times" w:cs="Arial"/>
          <w:sz w:val="24"/>
          <w:szCs w:val="26"/>
          <w:lang w:val="en-US" w:eastAsia="en-US"/>
        </w:rPr>
        <w:t xml:space="preserve">Fluid-attenuated inversion recovery hypersensitivity in acute </w:t>
      </w:r>
      <w:proofErr w:type="spellStart"/>
      <w:r w:rsidRPr="00802929">
        <w:rPr>
          <w:rFonts w:ascii="Times" w:hAnsi="Times" w:cs="Arial"/>
          <w:sz w:val="24"/>
          <w:szCs w:val="26"/>
          <w:lang w:val="en-US" w:eastAsia="en-US"/>
        </w:rPr>
        <w:t>ischaemic</w:t>
      </w:r>
      <w:proofErr w:type="spellEnd"/>
      <w:r w:rsidRPr="00802929">
        <w:rPr>
          <w:rFonts w:ascii="Times" w:hAnsi="Times" w:cs="Arial"/>
          <w:sz w:val="24"/>
          <w:szCs w:val="26"/>
          <w:lang w:val="en-US" w:eastAsia="en-US"/>
        </w:rPr>
        <w:t xml:space="preserve"> stroke may not predict </w:t>
      </w:r>
      <w:proofErr w:type="spellStart"/>
      <w:r w:rsidRPr="00802929">
        <w:rPr>
          <w:rFonts w:ascii="Times" w:hAnsi="Times" w:cs="Arial"/>
          <w:sz w:val="24"/>
          <w:szCs w:val="26"/>
          <w:lang w:val="en-US" w:eastAsia="en-US"/>
        </w:rPr>
        <w:t>haemorrhagic</w:t>
      </w:r>
      <w:proofErr w:type="spellEnd"/>
      <w:r w:rsidRPr="00802929">
        <w:rPr>
          <w:rFonts w:ascii="Times" w:hAnsi="Times" w:cs="Arial"/>
          <w:sz w:val="24"/>
          <w:szCs w:val="26"/>
          <w:lang w:val="en-US" w:eastAsia="en-US"/>
        </w:rPr>
        <w:t xml:space="preserve"> transformation; Campbell BC, Costello C, Christensen S </w:t>
      </w:r>
      <w:proofErr w:type="spellStart"/>
      <w:r w:rsidRPr="00802929">
        <w:rPr>
          <w:rFonts w:ascii="Times" w:hAnsi="Times" w:cs="Arial"/>
          <w:sz w:val="24"/>
          <w:szCs w:val="26"/>
          <w:lang w:val="en-US" w:eastAsia="en-US"/>
        </w:rPr>
        <w:t>etal</w:t>
      </w:r>
      <w:proofErr w:type="spellEnd"/>
      <w:r w:rsidRPr="00802929">
        <w:rPr>
          <w:rFonts w:ascii="Times" w:hAnsi="Times" w:cs="Arial"/>
          <w:sz w:val="24"/>
          <w:szCs w:val="26"/>
          <w:lang w:val="en-US" w:eastAsia="en-US"/>
        </w:rPr>
        <w:t xml:space="preserve"> </w:t>
      </w:r>
      <w:proofErr w:type="spellStart"/>
      <w:r w:rsidRPr="00802929">
        <w:rPr>
          <w:rFonts w:ascii="Times" w:hAnsi="Times" w:cs="Arial"/>
          <w:sz w:val="24"/>
          <w:szCs w:val="26"/>
          <w:lang w:val="en-US" w:eastAsia="en-US"/>
        </w:rPr>
        <w:t>Cerebrovas</w:t>
      </w:r>
      <w:proofErr w:type="spellEnd"/>
      <w:r w:rsidRPr="00802929">
        <w:rPr>
          <w:rFonts w:ascii="Times" w:hAnsi="Times" w:cs="Arial"/>
          <w:sz w:val="24"/>
          <w:szCs w:val="26"/>
          <w:lang w:val="en-US" w:eastAsia="en-US"/>
        </w:rPr>
        <w:t xml:space="preserve"> Dis. 2011;32(4): 401-5</w:t>
      </w:r>
    </w:p>
    <w:p w14:paraId="29A371F9" w14:textId="77777777" w:rsidR="00802929" w:rsidRDefault="00802929" w:rsidP="00C03B23">
      <w:pPr>
        <w:widowControl w:val="0"/>
        <w:autoSpaceDE w:val="0"/>
        <w:autoSpaceDN w:val="0"/>
        <w:adjustRightInd w:val="0"/>
        <w:spacing w:line="340" w:lineRule="atLeast"/>
        <w:rPr>
          <w:rFonts w:ascii="Times" w:hAnsi="Times" w:cs="Arial"/>
          <w:sz w:val="24"/>
          <w:szCs w:val="26"/>
          <w:lang w:val="en-US" w:eastAsia="en-US"/>
        </w:rPr>
      </w:pPr>
    </w:p>
    <w:p w14:paraId="7E581713" w14:textId="77777777" w:rsidR="00426233" w:rsidRPr="00802929" w:rsidRDefault="00802929" w:rsidP="00C03B23">
      <w:pPr>
        <w:widowControl w:val="0"/>
        <w:autoSpaceDE w:val="0"/>
        <w:autoSpaceDN w:val="0"/>
        <w:adjustRightInd w:val="0"/>
        <w:spacing w:line="340" w:lineRule="atLeast"/>
        <w:rPr>
          <w:rFonts w:ascii="Times" w:hAnsi="Times" w:cs="Arial"/>
          <w:sz w:val="24"/>
          <w:szCs w:val="26"/>
          <w:lang w:val="en-US" w:eastAsia="en-US"/>
        </w:rPr>
      </w:pPr>
      <w:r w:rsidRPr="00802929">
        <w:rPr>
          <w:rFonts w:ascii="Times" w:hAnsi="Times" w:cs="Arial"/>
          <w:sz w:val="24"/>
          <w:szCs w:val="26"/>
          <w:lang w:val="en-US" w:eastAsia="en-US"/>
        </w:rPr>
        <w:t xml:space="preserve">Routine Polysomnography in an Epilepsy Monitoring Unit; Phillips MC, Costello CA, White EJ </w:t>
      </w:r>
      <w:proofErr w:type="spellStart"/>
      <w:r w:rsidRPr="00802929">
        <w:rPr>
          <w:rFonts w:ascii="Times" w:hAnsi="Times" w:cs="Arial"/>
          <w:sz w:val="24"/>
          <w:szCs w:val="26"/>
          <w:lang w:val="en-US" w:eastAsia="en-US"/>
        </w:rPr>
        <w:t>etal</w:t>
      </w:r>
      <w:proofErr w:type="spellEnd"/>
      <w:r w:rsidRPr="00802929">
        <w:rPr>
          <w:rFonts w:ascii="Times" w:hAnsi="Times" w:cs="Arial"/>
          <w:sz w:val="24"/>
          <w:szCs w:val="26"/>
          <w:lang w:val="en-US" w:eastAsia="en-US"/>
        </w:rPr>
        <w:t xml:space="preserve"> in submission </w:t>
      </w:r>
      <w:proofErr w:type="spellStart"/>
      <w:r w:rsidRPr="00802929">
        <w:rPr>
          <w:rFonts w:ascii="Times" w:hAnsi="Times" w:cs="Arial"/>
          <w:sz w:val="24"/>
          <w:szCs w:val="26"/>
          <w:lang w:val="en-US" w:eastAsia="en-US"/>
        </w:rPr>
        <w:t>epilepsia</w:t>
      </w:r>
      <w:proofErr w:type="spellEnd"/>
    </w:p>
    <w:p w14:paraId="147A27E5" w14:textId="77777777" w:rsidR="00426233" w:rsidRPr="004444A3" w:rsidRDefault="00426233" w:rsidP="00426233">
      <w:pPr>
        <w:spacing w:after="40"/>
        <w:rPr>
          <w:rFonts w:ascii="Times New Roman" w:hAnsi="Times New Roman"/>
          <w:lang w:eastAsia="en-US"/>
        </w:rPr>
      </w:pPr>
    </w:p>
    <w:p w14:paraId="2D593690" w14:textId="77777777" w:rsidR="00426233" w:rsidRPr="004444A3" w:rsidRDefault="00802929" w:rsidP="00426233">
      <w:pPr>
        <w:tabs>
          <w:tab w:val="right" w:pos="9000"/>
        </w:tabs>
        <w:spacing w:after="1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Clinical </w:t>
      </w:r>
      <w:r w:rsidR="00426233" w:rsidRPr="004444A3">
        <w:rPr>
          <w:rFonts w:ascii="Times New Roman" w:hAnsi="Times New Roman"/>
          <w:b/>
          <w:sz w:val="28"/>
          <w:szCs w:val="28"/>
        </w:rPr>
        <w:t>Research</w:t>
      </w:r>
      <w:r w:rsidR="00426233" w:rsidRPr="004444A3">
        <w:rPr>
          <w:rFonts w:ascii="Times New Roman" w:hAnsi="Times New Roman"/>
          <w:b/>
          <w:i/>
          <w:sz w:val="28"/>
          <w:szCs w:val="28"/>
        </w:rPr>
        <w:t>:</w:t>
      </w:r>
    </w:p>
    <w:p w14:paraId="528EF8E5" w14:textId="77777777" w:rsidR="00426233" w:rsidRPr="00802929" w:rsidRDefault="00802929" w:rsidP="00426233">
      <w:pPr>
        <w:tabs>
          <w:tab w:val="right" w:pos="9000"/>
        </w:tabs>
        <w:spacing w:after="4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Set up routine simultaneous sleep polysomnography in video epilepsy monitoring unit – 2011 Royal Melbourne Hospital as Neurophysiology Fellow Under Prof Terrence O’Brien.</w:t>
      </w:r>
    </w:p>
    <w:p w14:paraId="34828E01" w14:textId="77777777" w:rsidR="0035749F" w:rsidRDefault="0035749F" w:rsidP="00216A5E">
      <w:pPr>
        <w:tabs>
          <w:tab w:val="right" w:pos="9000"/>
        </w:tabs>
        <w:spacing w:after="40"/>
        <w:jc w:val="both"/>
        <w:rPr>
          <w:rFonts w:ascii="Times New Roman" w:hAnsi="Times New Roman"/>
          <w:b/>
          <w:sz w:val="28"/>
          <w:szCs w:val="28"/>
        </w:rPr>
      </w:pPr>
    </w:p>
    <w:p w14:paraId="098E9EEA" w14:textId="0D4BEAFC" w:rsidR="00216A5E" w:rsidRPr="004444A3" w:rsidRDefault="00216A5E" w:rsidP="00216A5E">
      <w:pPr>
        <w:tabs>
          <w:tab w:val="right" w:pos="9000"/>
        </w:tabs>
        <w:spacing w:after="40"/>
        <w:jc w:val="both"/>
        <w:rPr>
          <w:rFonts w:ascii="Times New Roman" w:hAnsi="Times New Roman"/>
          <w:b/>
          <w:sz w:val="28"/>
          <w:szCs w:val="28"/>
        </w:rPr>
      </w:pPr>
      <w:r w:rsidRPr="004444A3">
        <w:rPr>
          <w:rFonts w:ascii="Times New Roman" w:hAnsi="Times New Roman"/>
          <w:b/>
          <w:sz w:val="28"/>
          <w:szCs w:val="28"/>
        </w:rPr>
        <w:t>Affiliations</w:t>
      </w:r>
    </w:p>
    <w:p w14:paraId="3F73258A" w14:textId="77777777" w:rsidR="00216A5E" w:rsidRPr="004444A3" w:rsidRDefault="00216A5E" w:rsidP="00216A5E">
      <w:pPr>
        <w:tabs>
          <w:tab w:val="right" w:pos="9000"/>
        </w:tabs>
        <w:spacing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-</w:t>
      </w:r>
      <w:r w:rsidRPr="004444A3">
        <w:rPr>
          <w:rFonts w:ascii="Times New Roman" w:hAnsi="Times New Roman"/>
          <w:sz w:val="24"/>
          <w:szCs w:val="24"/>
        </w:rPr>
        <w:t xml:space="preserve"> Australia New Zealand Association Neurologists</w:t>
      </w:r>
    </w:p>
    <w:p w14:paraId="3F73F141" w14:textId="77777777" w:rsidR="00216A5E" w:rsidRPr="004444A3" w:rsidRDefault="00216A5E" w:rsidP="00216A5E">
      <w:pPr>
        <w:tabs>
          <w:tab w:val="right" w:pos="9000"/>
        </w:tabs>
        <w:spacing w:after="40"/>
        <w:jc w:val="both"/>
        <w:rPr>
          <w:rFonts w:ascii="Times New Roman" w:hAnsi="Times New Roman"/>
          <w:sz w:val="24"/>
          <w:szCs w:val="24"/>
        </w:rPr>
      </w:pPr>
      <w:r w:rsidRPr="004444A3">
        <w:rPr>
          <w:rFonts w:ascii="Times New Roman" w:hAnsi="Times New Roman"/>
          <w:sz w:val="24"/>
          <w:szCs w:val="24"/>
        </w:rPr>
        <w:t xml:space="preserve">Royal Australian College of Physicians – </w:t>
      </w:r>
      <w:r>
        <w:rPr>
          <w:rFonts w:ascii="Times New Roman" w:hAnsi="Times New Roman"/>
          <w:sz w:val="24"/>
          <w:szCs w:val="24"/>
        </w:rPr>
        <w:t>Fellow</w:t>
      </w:r>
    </w:p>
    <w:p w14:paraId="6CF27508" w14:textId="77777777" w:rsidR="004F2324" w:rsidRDefault="00216A5E" w:rsidP="00216A5E">
      <w:pPr>
        <w:tabs>
          <w:tab w:val="right" w:pos="9000"/>
        </w:tabs>
        <w:spacing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Medical Board Australia</w:t>
      </w:r>
      <w:r w:rsidRPr="004444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(AHPRA) </w:t>
      </w:r>
      <w:r w:rsidRPr="004444A3">
        <w:rPr>
          <w:rFonts w:ascii="Times New Roman" w:hAnsi="Times New Roman"/>
          <w:sz w:val="24"/>
          <w:szCs w:val="24"/>
        </w:rPr>
        <w:t>– Full General Registration</w:t>
      </w:r>
    </w:p>
    <w:p w14:paraId="4E80DA60" w14:textId="77777777" w:rsidR="004F2324" w:rsidRDefault="004F2324" w:rsidP="00216A5E">
      <w:pPr>
        <w:tabs>
          <w:tab w:val="right" w:pos="9000"/>
        </w:tabs>
        <w:spacing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Member – AMA </w:t>
      </w:r>
    </w:p>
    <w:p w14:paraId="6C2B9075" w14:textId="77777777" w:rsidR="004F2324" w:rsidRDefault="004F2324" w:rsidP="00216A5E">
      <w:pPr>
        <w:tabs>
          <w:tab w:val="right" w:pos="9000"/>
        </w:tabs>
        <w:spacing w:after="40"/>
        <w:jc w:val="both"/>
        <w:rPr>
          <w:rFonts w:ascii="Times New Roman" w:hAnsi="Times New Roman"/>
          <w:sz w:val="24"/>
          <w:szCs w:val="24"/>
        </w:rPr>
      </w:pPr>
    </w:p>
    <w:p w14:paraId="6030EE7B" w14:textId="77777777" w:rsidR="004F2324" w:rsidRDefault="004F2324" w:rsidP="00216A5E">
      <w:pPr>
        <w:tabs>
          <w:tab w:val="right" w:pos="9000"/>
        </w:tabs>
        <w:spacing w:after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Continuing Professional Development:</w:t>
      </w:r>
    </w:p>
    <w:p w14:paraId="3B06A294" w14:textId="77777777" w:rsidR="004F2324" w:rsidRDefault="004F2324" w:rsidP="00216A5E">
      <w:pPr>
        <w:tabs>
          <w:tab w:val="right" w:pos="9000"/>
        </w:tabs>
        <w:spacing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Meets and maintains CPD as per RACP/AHPRA requirements</w:t>
      </w:r>
    </w:p>
    <w:p w14:paraId="5DFB2773" w14:textId="186AE931" w:rsidR="00216A5E" w:rsidRDefault="004F2324" w:rsidP="00216A5E">
      <w:pPr>
        <w:tabs>
          <w:tab w:val="right" w:pos="9000"/>
        </w:tabs>
        <w:spacing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Australian and New Zealand Association of Neurologists (ANZAN) Annual scientific meeting – 2009 – 2018 inclusive)</w:t>
      </w:r>
    </w:p>
    <w:p w14:paraId="5880CA80" w14:textId="25D4B7A8" w:rsidR="004F2324" w:rsidRDefault="004F2324" w:rsidP="00216A5E">
      <w:pPr>
        <w:tabs>
          <w:tab w:val="right" w:pos="9000"/>
        </w:tabs>
        <w:spacing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Deep Brain Stimulation Master Class – Sydney June 2019</w:t>
      </w:r>
    </w:p>
    <w:p w14:paraId="072542A5" w14:textId="77777777" w:rsidR="00216A5E" w:rsidRPr="004444A3" w:rsidRDefault="00216A5E" w:rsidP="00216A5E">
      <w:pPr>
        <w:tabs>
          <w:tab w:val="right" w:pos="9000"/>
        </w:tabs>
        <w:spacing w:after="40"/>
        <w:jc w:val="both"/>
        <w:rPr>
          <w:rFonts w:ascii="Times New Roman" w:hAnsi="Times New Roman"/>
          <w:b/>
          <w:sz w:val="28"/>
          <w:szCs w:val="28"/>
        </w:rPr>
      </w:pPr>
    </w:p>
    <w:p w14:paraId="3B7A5B94" w14:textId="77777777" w:rsidR="00216A5E" w:rsidRPr="004444A3" w:rsidRDefault="00216A5E" w:rsidP="00216A5E">
      <w:pPr>
        <w:tabs>
          <w:tab w:val="right" w:pos="9000"/>
        </w:tabs>
        <w:spacing w:after="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Conferences</w:t>
      </w:r>
    </w:p>
    <w:p w14:paraId="183CFBD9" w14:textId="5E5038A4" w:rsidR="00426233" w:rsidRPr="004F2324" w:rsidRDefault="00216A5E" w:rsidP="0035749F">
      <w:pPr>
        <w:pStyle w:val="Achievement"/>
        <w:spacing w:after="60"/>
        <w:ind w:left="0" w:right="0"/>
        <w:rPr>
          <w:rFonts w:ascii="Times New Roman" w:hAnsi="Times New Roman"/>
          <w:smallCaps w:val="0"/>
          <w:spacing w:val="0"/>
          <w:sz w:val="24"/>
          <w:szCs w:val="24"/>
          <w:lang w:val="en-AU"/>
        </w:rPr>
      </w:pPr>
      <w:r w:rsidRPr="004F2324">
        <w:rPr>
          <w:rFonts w:ascii="Times New Roman" w:hAnsi="Times New Roman"/>
          <w:smallCaps w:val="0"/>
          <w:spacing w:val="0"/>
          <w:sz w:val="24"/>
          <w:szCs w:val="24"/>
          <w:lang w:val="en-AU"/>
        </w:rPr>
        <w:t>ANZAN ASM 2009</w:t>
      </w:r>
      <w:r w:rsidR="004F2324" w:rsidRPr="004F2324">
        <w:rPr>
          <w:rFonts w:ascii="Times New Roman" w:hAnsi="Times New Roman"/>
          <w:smallCaps w:val="0"/>
          <w:spacing w:val="0"/>
          <w:sz w:val="24"/>
          <w:szCs w:val="24"/>
          <w:lang w:val="en-AU"/>
        </w:rPr>
        <w:t>-2018</w:t>
      </w:r>
    </w:p>
    <w:p w14:paraId="4699D12E" w14:textId="49E9C532" w:rsidR="004F2324" w:rsidRPr="004F2324" w:rsidRDefault="004F2324" w:rsidP="0035749F">
      <w:pPr>
        <w:pStyle w:val="Achievement"/>
        <w:spacing w:after="60"/>
        <w:ind w:left="0" w:right="0"/>
        <w:rPr>
          <w:rFonts w:ascii="Times New Roman" w:hAnsi="Times New Roman"/>
          <w:spacing w:val="40"/>
          <w:sz w:val="24"/>
          <w:szCs w:val="24"/>
        </w:rPr>
      </w:pPr>
      <w:r w:rsidRPr="004F2324">
        <w:rPr>
          <w:rFonts w:ascii="Times New Roman" w:hAnsi="Times New Roman"/>
          <w:spacing w:val="40"/>
          <w:sz w:val="24"/>
          <w:szCs w:val="24"/>
        </w:rPr>
        <w:t>AAN 2013/2015</w:t>
      </w:r>
    </w:p>
    <w:sectPr w:rsidR="004F2324" w:rsidRPr="004F2324" w:rsidSect="00BB76FD">
      <w:footerReference w:type="default" r:id="rId7"/>
      <w:pgSz w:w="11906" w:h="16838" w:code="9"/>
      <w:pgMar w:top="851" w:right="1304" w:bottom="284" w:left="1304" w:header="720" w:footer="64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0FE54" w14:textId="77777777" w:rsidR="00990B01" w:rsidRDefault="00990B01">
      <w:r>
        <w:separator/>
      </w:r>
    </w:p>
  </w:endnote>
  <w:endnote w:type="continuationSeparator" w:id="0">
    <w:p w14:paraId="429D7099" w14:textId="77777777" w:rsidR="00990B01" w:rsidRDefault="00990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0000000000000000000"/>
    <w:charset w:val="4D"/>
    <w:family w:val="modern"/>
    <w:notTrueType/>
    <w:pitch w:val="fixed"/>
    <w:sig w:usb0="00000003" w:usb1="00000000" w:usb2="00000000" w:usb3="00000000" w:csb0="00000001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03126" w14:textId="77777777" w:rsidR="00C03B23" w:rsidRDefault="00C03B23">
    <w:pPr>
      <w:pStyle w:val="Footer"/>
      <w:tabs>
        <w:tab w:val="clear" w:pos="4153"/>
        <w:tab w:val="clear" w:pos="8306"/>
        <w:tab w:val="center" w:pos="4700"/>
        <w:tab w:val="right" w:pos="9600"/>
      </w:tabs>
      <w:rPr>
        <w:rFonts w:ascii="Georgia" w:hAnsi="Georgia"/>
        <w:b/>
        <w:sz w:val="18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85622" w14:textId="77777777" w:rsidR="00990B01" w:rsidRDefault="00990B01">
      <w:r>
        <w:separator/>
      </w:r>
    </w:p>
  </w:footnote>
  <w:footnote w:type="continuationSeparator" w:id="0">
    <w:p w14:paraId="4F5EBED5" w14:textId="77777777" w:rsidR="00990B01" w:rsidRDefault="00990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371FA"/>
    <w:multiLevelType w:val="hybridMultilevel"/>
    <w:tmpl w:val="C30402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C23C9"/>
    <w:multiLevelType w:val="hybridMultilevel"/>
    <w:tmpl w:val="FC5E46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35449"/>
    <w:multiLevelType w:val="hybridMultilevel"/>
    <w:tmpl w:val="63FE7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A2EA4"/>
    <w:multiLevelType w:val="hybridMultilevel"/>
    <w:tmpl w:val="22EE90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17DDA"/>
    <w:multiLevelType w:val="hybridMultilevel"/>
    <w:tmpl w:val="C3A292FE"/>
    <w:lvl w:ilvl="0" w:tplc="FFFFFFFF">
      <w:start w:val="1"/>
      <w:numFmt w:val="bullet"/>
      <w:lvlText w:val=""/>
      <w:lvlJc w:val="left"/>
      <w:pPr>
        <w:tabs>
          <w:tab w:val="num" w:pos="1132"/>
        </w:tabs>
        <w:ind w:left="1132" w:hanging="432"/>
      </w:pPr>
      <w:rPr>
        <w:rFonts w:ascii="Symbol" w:hAnsi="Symbol" w:hint="default"/>
      </w:rPr>
    </w:lvl>
    <w:lvl w:ilvl="1" w:tplc="1E8078DC">
      <w:start w:val="1"/>
      <w:numFmt w:val="bullet"/>
      <w:lvlText w:val="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oNotTrackMoves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CB7"/>
    <w:rsid w:val="000F12A0"/>
    <w:rsid w:val="001F1CB7"/>
    <w:rsid w:val="00216A5E"/>
    <w:rsid w:val="0035749F"/>
    <w:rsid w:val="00426233"/>
    <w:rsid w:val="004619FE"/>
    <w:rsid w:val="004F2324"/>
    <w:rsid w:val="00520C72"/>
    <w:rsid w:val="00802929"/>
    <w:rsid w:val="00990B01"/>
    <w:rsid w:val="00AF3040"/>
    <w:rsid w:val="00BB76FD"/>
    <w:rsid w:val="00BE6C82"/>
    <w:rsid w:val="00C03B23"/>
    <w:rsid w:val="00CA6C0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F1FC7F"/>
  <w15:docId w15:val="{437E57D4-DE1D-A346-8166-51B44A2F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38F2"/>
    <w:rPr>
      <w:rFonts w:ascii="Book Antiqua" w:hAnsi="Book Antiqua"/>
      <w:lang w:eastAsia="en-AU"/>
    </w:rPr>
  </w:style>
  <w:style w:type="paragraph" w:styleId="Heading1">
    <w:name w:val="heading 1"/>
    <w:basedOn w:val="Normal"/>
    <w:next w:val="Normal"/>
    <w:qFormat/>
    <w:rsid w:val="00BB76FD"/>
    <w:pPr>
      <w:keepNext/>
      <w:spacing w:line="216" w:lineRule="auto"/>
      <w:ind w:left="800"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B76FD"/>
    <w:pPr>
      <w:keepNext/>
      <w:tabs>
        <w:tab w:val="right" w:pos="9300"/>
      </w:tabs>
      <w:ind w:left="799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BB76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BB76FD"/>
    <w:pPr>
      <w:keepNext/>
      <w:spacing w:after="20"/>
      <w:ind w:left="92"/>
      <w:jc w:val="center"/>
      <w:outlineLvl w:val="3"/>
    </w:pPr>
    <w:rPr>
      <w:rFonts w:ascii="Times New Roman" w:hAnsi="Times New Roman"/>
      <w:b/>
      <w:bCs/>
      <w:i/>
      <w:iCs/>
      <w:sz w:val="23"/>
      <w:szCs w:val="23"/>
    </w:rPr>
  </w:style>
  <w:style w:type="paragraph" w:styleId="Heading5">
    <w:name w:val="heading 5"/>
    <w:basedOn w:val="Normal"/>
    <w:next w:val="Normal"/>
    <w:qFormat/>
    <w:rsid w:val="00BB76FD"/>
    <w:pPr>
      <w:widowControl w:val="0"/>
      <w:autoSpaceDE w:val="0"/>
      <w:autoSpaceDN w:val="0"/>
      <w:adjustRightInd w:val="0"/>
      <w:outlineLvl w:val="4"/>
    </w:pPr>
    <w:rPr>
      <w:rFonts w:ascii="Times New Roman" w:hAnsi="Times New Roman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BB76FD"/>
    <w:pPr>
      <w:widowControl w:val="0"/>
      <w:autoSpaceDE w:val="0"/>
      <w:autoSpaceDN w:val="0"/>
      <w:adjustRightInd w:val="0"/>
      <w:outlineLvl w:val="6"/>
    </w:pPr>
    <w:rPr>
      <w:rFonts w:ascii="Times New Roman" w:hAnsi="Times New Roman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76F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76FD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rsid w:val="00BB76FD"/>
    <w:rPr>
      <w:sz w:val="16"/>
    </w:rPr>
  </w:style>
  <w:style w:type="character" w:styleId="PageNumber">
    <w:name w:val="page number"/>
    <w:basedOn w:val="DefaultParagraphFont"/>
    <w:rsid w:val="00BB76FD"/>
  </w:style>
  <w:style w:type="paragraph" w:styleId="CommentText">
    <w:name w:val="annotation text"/>
    <w:basedOn w:val="Normal"/>
    <w:semiHidden/>
    <w:rsid w:val="00BB76FD"/>
  </w:style>
  <w:style w:type="paragraph" w:styleId="BalloonText">
    <w:name w:val="Balloon Text"/>
    <w:basedOn w:val="Normal"/>
    <w:semiHidden/>
    <w:rsid w:val="00BB76F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B76FD"/>
    <w:rPr>
      <w:b/>
      <w:bCs/>
    </w:rPr>
  </w:style>
  <w:style w:type="character" w:styleId="Hyperlink">
    <w:name w:val="Hyperlink"/>
    <w:basedOn w:val="DefaultParagraphFont"/>
    <w:rsid w:val="00BB76FD"/>
    <w:rPr>
      <w:color w:val="0000FF"/>
      <w:u w:val="single"/>
    </w:rPr>
  </w:style>
  <w:style w:type="paragraph" w:styleId="NormalWeb">
    <w:name w:val="Normal (Web)"/>
    <w:basedOn w:val="Normal"/>
    <w:rsid w:val="00BB76FD"/>
    <w:pPr>
      <w:spacing w:before="100" w:beforeAutospacing="1" w:after="100" w:afterAutospacing="1"/>
    </w:pPr>
    <w:rPr>
      <w:rFonts w:ascii="Arial" w:eastAsia="MS Mincho" w:hAnsi="Arial" w:cs="Arial"/>
      <w:color w:val="555555"/>
      <w:lang w:eastAsia="ja-JP"/>
    </w:rPr>
  </w:style>
  <w:style w:type="paragraph" w:styleId="BodyTextIndent">
    <w:name w:val="Body Text Indent"/>
    <w:basedOn w:val="Normal"/>
    <w:rsid w:val="00BB76FD"/>
    <w:pPr>
      <w:spacing w:before="40"/>
      <w:ind w:left="799"/>
      <w:jc w:val="both"/>
    </w:pPr>
    <w:rPr>
      <w:rFonts w:ascii="Georgia" w:hAnsi="Georgia"/>
    </w:rPr>
  </w:style>
  <w:style w:type="paragraph" w:styleId="BodyTextIndent2">
    <w:name w:val="Body Text Indent 2"/>
    <w:basedOn w:val="Normal"/>
    <w:rsid w:val="00BB76FD"/>
    <w:pPr>
      <w:spacing w:before="60"/>
      <w:ind w:left="800"/>
      <w:jc w:val="both"/>
    </w:pPr>
    <w:rPr>
      <w:sz w:val="21"/>
      <w:szCs w:val="21"/>
    </w:rPr>
  </w:style>
  <w:style w:type="paragraph" w:styleId="BodyTextIndent3">
    <w:name w:val="Body Text Indent 3"/>
    <w:basedOn w:val="Normal"/>
    <w:rsid w:val="00BB76FD"/>
    <w:pPr>
      <w:spacing w:before="60"/>
      <w:ind w:left="800"/>
      <w:jc w:val="both"/>
    </w:pPr>
    <w:rPr>
      <w:rFonts w:ascii="Georgia" w:hAnsi="Georgia"/>
      <w:sz w:val="22"/>
      <w:szCs w:val="21"/>
    </w:rPr>
  </w:style>
  <w:style w:type="paragraph" w:styleId="PlainText">
    <w:name w:val="Plain Text"/>
    <w:basedOn w:val="Normal"/>
    <w:rsid w:val="00BB76FD"/>
    <w:rPr>
      <w:rFonts w:ascii="Courier" w:eastAsia="Times" w:hAnsi="Courier"/>
      <w:sz w:val="24"/>
      <w:lang w:val="en-US" w:eastAsia="en-US"/>
    </w:rPr>
  </w:style>
  <w:style w:type="paragraph" w:customStyle="1" w:styleId="Institution">
    <w:name w:val="Institution"/>
    <w:basedOn w:val="BodyText"/>
    <w:rsid w:val="00BB76FD"/>
    <w:pPr>
      <w:keepNext/>
      <w:spacing w:before="120" w:after="0" w:line="260" w:lineRule="exact"/>
      <w:ind w:left="-1800" w:right="1080"/>
    </w:pPr>
    <w:rPr>
      <w:rFonts w:ascii="Arial" w:hAnsi="Arial"/>
      <w:b/>
      <w:sz w:val="22"/>
      <w:lang w:val="en-US" w:eastAsia="en-US"/>
    </w:rPr>
  </w:style>
  <w:style w:type="paragraph" w:styleId="BodyText">
    <w:name w:val="Body Text"/>
    <w:basedOn w:val="Normal"/>
    <w:rsid w:val="00BB76FD"/>
    <w:pPr>
      <w:spacing w:after="120"/>
    </w:pPr>
  </w:style>
  <w:style w:type="paragraph" w:customStyle="1" w:styleId="Achievement">
    <w:name w:val="Achievement"/>
    <w:basedOn w:val="BodyText"/>
    <w:rsid w:val="00BB76FD"/>
    <w:pPr>
      <w:ind w:left="-1080" w:right="1080"/>
    </w:pPr>
    <w:rPr>
      <w:rFonts w:ascii="Arial" w:hAnsi="Arial"/>
      <w:smallCaps/>
      <w:spacing w:val="20"/>
      <w:lang w:val="en-US" w:eastAsia="en-US"/>
    </w:rPr>
  </w:style>
  <w:style w:type="paragraph" w:customStyle="1" w:styleId="OmniPage11">
    <w:name w:val="OmniPage #11"/>
    <w:basedOn w:val="Normal"/>
    <w:rsid w:val="00BB76FD"/>
    <w:pPr>
      <w:tabs>
        <w:tab w:val="left" w:pos="6300"/>
        <w:tab w:val="right" w:pos="8970"/>
      </w:tabs>
      <w:overflowPunct w:val="0"/>
      <w:autoSpaceDE w:val="0"/>
      <w:autoSpaceDN w:val="0"/>
      <w:adjustRightInd w:val="0"/>
      <w:ind w:left="2280"/>
      <w:textAlignment w:val="baseline"/>
    </w:pPr>
    <w:rPr>
      <w:rFonts w:ascii="Arial" w:hAnsi="Arial"/>
      <w:noProof/>
    </w:rPr>
  </w:style>
  <w:style w:type="paragraph" w:customStyle="1" w:styleId="OmniPage3">
    <w:name w:val="OmniPage #3"/>
    <w:basedOn w:val="Normal"/>
    <w:rsid w:val="00BB76FD"/>
    <w:pPr>
      <w:tabs>
        <w:tab w:val="left" w:pos="3465"/>
        <w:tab w:val="right" w:pos="5321"/>
      </w:tabs>
      <w:overflowPunct w:val="0"/>
      <w:autoSpaceDE w:val="0"/>
      <w:autoSpaceDN w:val="0"/>
      <w:adjustRightInd w:val="0"/>
      <w:ind w:left="1065"/>
      <w:textAlignment w:val="baseline"/>
    </w:pPr>
    <w:rPr>
      <w:rFonts w:ascii="Arial" w:hAnsi="Arial"/>
      <w:noProof/>
    </w:rPr>
  </w:style>
  <w:style w:type="paragraph" w:styleId="Title">
    <w:name w:val="Title"/>
    <w:basedOn w:val="Normal"/>
    <w:qFormat/>
    <w:rsid w:val="00BB76FD"/>
    <w:pPr>
      <w:jc w:val="center"/>
    </w:pPr>
    <w:rPr>
      <w:rFonts w:ascii="Times New Roman" w:hAnsi="Times New Roman"/>
      <w:b/>
      <w:sz w:val="28"/>
      <w:lang w:val="en-US" w:eastAsia="en-US"/>
    </w:rPr>
  </w:style>
  <w:style w:type="paragraph" w:styleId="BodyText2">
    <w:name w:val="Body Text 2"/>
    <w:basedOn w:val="Normal"/>
    <w:rsid w:val="00BB76FD"/>
    <w:pPr>
      <w:spacing w:after="120" w:line="480" w:lineRule="auto"/>
    </w:pPr>
  </w:style>
  <w:style w:type="paragraph" w:styleId="BodyText3">
    <w:name w:val="Body Text 3"/>
    <w:basedOn w:val="Normal"/>
    <w:rsid w:val="00BB76FD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Gayle\Application%20Data\Microsoft\Templates\topmargi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Settings\Gayle\Application Data\Microsoft\Templates\topmargin.dot</Template>
  <TotalTime>22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Ricardo Vilain</vt:lpstr>
    </vt:vector>
  </TitlesOfParts>
  <Company>FPR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Ricardo Vilain</dc:title>
  <dc:subject/>
  <dc:creator>CB</dc:creator>
  <cp:keywords/>
  <cp:lastModifiedBy>Practice Manager</cp:lastModifiedBy>
  <cp:revision>5</cp:revision>
  <cp:lastPrinted>2019-06-26T03:59:00Z</cp:lastPrinted>
  <dcterms:created xsi:type="dcterms:W3CDTF">2015-01-07T22:30:00Z</dcterms:created>
  <dcterms:modified xsi:type="dcterms:W3CDTF">2019-06-26T04:09:00Z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-1212364024</vt:i4>
  </property>
  <property fmtid="{D5CDD505-2E9C-101B-9397-08002B2CF9AE}" pid="3" name="_EmailSubject">
    <vt:lpwstr>Final drafts</vt:lpwstr>
  </property>
  <property fmtid="{D5CDD505-2E9C-101B-9397-08002B2CF9AE}" pid="4" name="_AuthorEmail">
    <vt:lpwstr>rvilain@tpg.com.au</vt:lpwstr>
  </property>
  <property fmtid="{D5CDD505-2E9C-101B-9397-08002B2CF9AE}" pid="5" name="_AuthorEmailDisplayName">
    <vt:lpwstr>Ricardo Vilain</vt:lpwstr>
  </property>
  <property fmtid="{D5CDD505-2E9C-101B-9397-08002B2CF9AE}" pid="6" name="_PreviousAdHocReviewCycleID">
    <vt:i4>833618364</vt:i4>
  </property>
  <property fmtid="{D5CDD505-2E9C-101B-9397-08002B2CF9AE}" pid="7" name="_ReviewingToolsShownOnce">
    <vt:lpwstr/>
  </property>
</Properties>
</file>